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01" w:rsidRDefault="00CA5C01" w:rsidP="00CA5C01">
      <w:pPr>
        <w:widowControl w:val="0"/>
        <w:autoSpaceDE w:val="0"/>
        <w:autoSpaceDN w:val="0"/>
        <w:spacing w:after="0"/>
        <w:ind w:left="278" w:right="29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Предложение о сотрудничестве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Pr="00CA5C01">
        <w:rPr>
          <w:rFonts w:ascii="Times New Roman" w:eastAsia="Times New Roman" w:hAnsi="Times New Roman" w:cs="Times New Roman"/>
          <w:sz w:val="28"/>
          <w:szCs w:val="28"/>
        </w:rPr>
        <w:t>Эластор</w:t>
      </w:r>
      <w:proofErr w:type="spellEnd"/>
      <w:r w:rsidRPr="00CA5C0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5C01" w:rsidRDefault="00CA5C01" w:rsidP="00CA5C01">
      <w:pPr>
        <w:widowControl w:val="0"/>
        <w:autoSpaceDE w:val="0"/>
        <w:autoSpaceDN w:val="0"/>
        <w:spacing w:after="0"/>
        <w:ind w:left="278" w:right="29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5C01" w:rsidRPr="00CA5C01" w:rsidRDefault="00CA5C01" w:rsidP="00CA5C01">
      <w:pPr>
        <w:widowControl w:val="0"/>
        <w:autoSpaceDE w:val="0"/>
        <w:autoSpaceDN w:val="0"/>
        <w:spacing w:after="0"/>
        <w:ind w:left="278" w:right="29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C01">
        <w:rPr>
          <w:rFonts w:ascii="Times New Roman" w:eastAsia="Times New Roman" w:hAnsi="Times New Roman" w:cs="Times New Roman"/>
          <w:sz w:val="28"/>
          <w:szCs w:val="28"/>
        </w:rPr>
        <w:t>ООО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A5C01">
        <w:rPr>
          <w:rFonts w:ascii="Times New Roman" w:eastAsia="Times New Roman" w:hAnsi="Times New Roman" w:cs="Times New Roman"/>
          <w:sz w:val="28"/>
          <w:szCs w:val="28"/>
        </w:rPr>
        <w:t>Эластор</w:t>
      </w:r>
      <w:proofErr w:type="spellEnd"/>
      <w:r w:rsidRPr="00CA5C0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Ханты-Мансийского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автономного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‒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Югры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является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производител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CA5C01">
        <w:rPr>
          <w:rFonts w:ascii="Times New Roman" w:eastAsia="Times New Roman" w:hAnsi="Times New Roman" w:cs="Times New Roman"/>
          <w:sz w:val="28"/>
          <w:szCs w:val="28"/>
        </w:rPr>
        <w:t>мультикомпонентных</w:t>
      </w:r>
      <w:proofErr w:type="spellEnd"/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полимерных</w:t>
      </w:r>
      <w:r w:rsidRPr="00CA5C0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отечественного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сырья.</w:t>
      </w:r>
    </w:p>
    <w:p w:rsidR="00CA5C01" w:rsidRPr="00CA5C01" w:rsidRDefault="00CA5C01" w:rsidP="00CA5C01">
      <w:pPr>
        <w:widowControl w:val="0"/>
        <w:autoSpaceDE w:val="0"/>
        <w:autoSpaceDN w:val="0"/>
        <w:spacing w:after="0"/>
        <w:ind w:left="278" w:right="29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C01">
        <w:rPr>
          <w:rFonts w:ascii="Times New Roman" w:eastAsia="Times New Roman" w:hAnsi="Times New Roman" w:cs="Times New Roman"/>
          <w:sz w:val="28"/>
          <w:szCs w:val="28"/>
        </w:rPr>
        <w:t>Предприятие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осуществляет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конструирование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изделий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повышенной износостойкостью, позволяющих выполнять целевую задачу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заказчика,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разработку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собственного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промышленного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уникальных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конструкторских решений.</w:t>
      </w:r>
    </w:p>
    <w:p w:rsidR="00CA5C01" w:rsidRPr="00CA5C01" w:rsidRDefault="00CA5C01" w:rsidP="00CA5C01">
      <w:pPr>
        <w:widowControl w:val="0"/>
        <w:autoSpaceDE w:val="0"/>
        <w:autoSpaceDN w:val="0"/>
        <w:spacing w:after="0"/>
        <w:ind w:left="278" w:right="29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C01">
        <w:rPr>
          <w:rFonts w:ascii="Times New Roman" w:eastAsia="Times New Roman" w:hAnsi="Times New Roman" w:cs="Times New Roman"/>
          <w:sz w:val="28"/>
          <w:szCs w:val="28"/>
        </w:rPr>
        <w:t>Компания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специализируется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CA5C01">
        <w:rPr>
          <w:rFonts w:ascii="Times New Roman" w:eastAsia="Times New Roman" w:hAnsi="Times New Roman" w:cs="Times New Roman"/>
          <w:sz w:val="28"/>
          <w:szCs w:val="28"/>
        </w:rPr>
        <w:t>импортозамещении</w:t>
      </w:r>
      <w:proofErr w:type="spellEnd"/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компонентной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базы горнодобывающей, нефтегазодобывающей, сельскохозяйственной 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отраслей.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наличии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образцов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чертежей,</w:t>
      </w:r>
      <w:r w:rsidRPr="00CA5C01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конструктор</w:t>
      </w:r>
      <w:proofErr w:type="gramStart"/>
      <w:r w:rsidRPr="00CA5C0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A5C0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ООО</w:t>
      </w:r>
      <w:proofErr w:type="gramEnd"/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A5C01">
        <w:rPr>
          <w:rFonts w:ascii="Times New Roman" w:eastAsia="Times New Roman" w:hAnsi="Times New Roman" w:cs="Times New Roman"/>
          <w:sz w:val="28"/>
          <w:szCs w:val="28"/>
        </w:rPr>
        <w:t>Эластор</w:t>
      </w:r>
      <w:proofErr w:type="spellEnd"/>
      <w:r w:rsidRPr="00CA5C0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смогут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произвести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широкий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ассортимент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полимерных,</w:t>
      </w:r>
      <w:r w:rsidRPr="00CA5C0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резиновых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пластиковых деталей.</w:t>
      </w:r>
    </w:p>
    <w:p w:rsidR="00CA5C01" w:rsidRPr="00CA5C01" w:rsidRDefault="00CA5C01" w:rsidP="00CA5C01">
      <w:pPr>
        <w:widowControl w:val="0"/>
        <w:autoSpaceDE w:val="0"/>
        <w:autoSpaceDN w:val="0"/>
        <w:spacing w:after="0"/>
        <w:ind w:left="278" w:right="29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C01">
        <w:rPr>
          <w:rFonts w:ascii="Times New Roman" w:eastAsia="Times New Roman" w:hAnsi="Times New Roman" w:cs="Times New Roman"/>
          <w:sz w:val="28"/>
          <w:szCs w:val="28"/>
        </w:rPr>
        <w:t>Уникальными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характеристиками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производимых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изделий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полиуретана являются: пониженная остаточная деформация при высоких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нагрузках,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удержание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памяти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формы,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высоких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температурах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180</w:t>
      </w:r>
      <w:proofErr w:type="gramStart"/>
      <w:r w:rsidRPr="00CA5C01">
        <w:rPr>
          <w:rFonts w:ascii="Times New Roman" w:eastAsia="Times New Roman" w:hAnsi="Times New Roman" w:cs="Times New Roman"/>
          <w:sz w:val="28"/>
          <w:szCs w:val="28"/>
        </w:rPr>
        <w:t>˚С</w:t>
      </w:r>
      <w:proofErr w:type="gramEnd"/>
      <w:r w:rsidRPr="00CA5C0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старения,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улучшение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свойств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отсутствии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нагрузок.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Высокая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износостойкость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CA5C0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увеличить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межремонтный интервал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оборудования.</w:t>
      </w:r>
    </w:p>
    <w:p w:rsidR="00CA5C01" w:rsidRPr="00CA5C01" w:rsidRDefault="00CA5C01" w:rsidP="00CA5C01">
      <w:pPr>
        <w:widowControl w:val="0"/>
        <w:autoSpaceDE w:val="0"/>
        <w:autoSpaceDN w:val="0"/>
        <w:spacing w:after="0" w:line="240" w:lineRule="auto"/>
        <w:ind w:left="986"/>
        <w:jc w:val="both"/>
        <w:rPr>
          <w:rFonts w:ascii="Times New Roman" w:eastAsia="Times New Roman" w:hAnsi="Times New Roman" w:cs="Times New Roman"/>
          <w:sz w:val="37"/>
          <w:szCs w:val="28"/>
        </w:rPr>
      </w:pPr>
      <w:r w:rsidRPr="00CA5C01">
        <w:rPr>
          <w:rFonts w:ascii="Times New Roman" w:eastAsia="Times New Roman" w:hAnsi="Times New Roman" w:cs="Times New Roman"/>
          <w:sz w:val="28"/>
          <w:szCs w:val="28"/>
        </w:rPr>
        <w:t>Мощность</w:t>
      </w:r>
      <w:r w:rsidRPr="00CA5C01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производства</w:t>
      </w:r>
      <w:r w:rsidRPr="00CA5C01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CA5C01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удовлетворять</w:t>
      </w:r>
      <w:r w:rsidRPr="00CA5C01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потребность</w:t>
      </w:r>
      <w:r w:rsidRPr="00CA5C01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proofErr w:type="gramStart"/>
      <w:r w:rsidRPr="00CA5C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CA5C01" w:rsidRPr="00CA5C01" w:rsidRDefault="00CA5C01" w:rsidP="00CA5C01">
      <w:pPr>
        <w:widowControl w:val="0"/>
        <w:autoSpaceDE w:val="0"/>
        <w:autoSpaceDN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5C01">
        <w:rPr>
          <w:rFonts w:ascii="Times New Roman" w:eastAsia="Times New Roman" w:hAnsi="Times New Roman" w:cs="Times New Roman"/>
          <w:sz w:val="28"/>
          <w:szCs w:val="28"/>
        </w:rPr>
        <w:t>изготовлении</w:t>
      </w:r>
      <w:proofErr w:type="gramEnd"/>
      <w:r w:rsidRPr="00CA5C0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CA5C0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CA5C0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CA5C0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деталей</w:t>
      </w:r>
      <w:r w:rsidRPr="00CA5C0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A5C0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год.</w:t>
      </w:r>
    </w:p>
    <w:p w:rsidR="00CA5C01" w:rsidRDefault="00CA5C01" w:rsidP="00CA5C01">
      <w:pPr>
        <w:widowControl w:val="0"/>
        <w:autoSpaceDE w:val="0"/>
        <w:autoSpaceDN w:val="0"/>
        <w:spacing w:before="49" w:after="0"/>
        <w:ind w:left="278" w:right="29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C01">
        <w:rPr>
          <w:rFonts w:ascii="Times New Roman" w:eastAsia="Times New Roman" w:hAnsi="Times New Roman" w:cs="Times New Roman"/>
          <w:sz w:val="28"/>
          <w:szCs w:val="28"/>
        </w:rPr>
        <w:t>Подробную информацию о деятельности компании можно получить</w:t>
      </w:r>
      <w:r w:rsidRPr="00CA5C0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A5C0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  <w:szCs w:val="28"/>
        </w:rPr>
        <w:t>официальном сайте:</w:t>
      </w:r>
      <w:r w:rsidRPr="00CA5C0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hyperlink r:id="rId6">
        <w:r w:rsidRPr="00CA5C01">
          <w:rPr>
            <w:rFonts w:ascii="Times New Roman" w:eastAsia="Times New Roman" w:hAnsi="Times New Roman" w:cs="Times New Roman"/>
            <w:color w:val="0070C0"/>
            <w:sz w:val="28"/>
            <w:szCs w:val="28"/>
            <w:u w:val="single"/>
          </w:rPr>
          <w:t>https://elastor.ru/</w:t>
        </w:r>
      </w:hyperlink>
      <w:r w:rsidRPr="00CA5C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5C01" w:rsidRDefault="00CA5C01" w:rsidP="00CA5C01">
      <w:pPr>
        <w:widowControl w:val="0"/>
        <w:autoSpaceDE w:val="0"/>
        <w:autoSpaceDN w:val="0"/>
        <w:spacing w:before="49" w:after="0"/>
        <w:ind w:left="278" w:right="293" w:firstLine="708"/>
        <w:jc w:val="both"/>
        <w:rPr>
          <w:rFonts w:ascii="Times New Roman" w:eastAsia="Times New Roman" w:hAnsi="Times New Roman" w:cs="Times New Roman"/>
          <w:sz w:val="28"/>
        </w:rPr>
      </w:pPr>
      <w:r w:rsidRPr="00CA5C01">
        <w:rPr>
          <w:rFonts w:ascii="Times New Roman" w:eastAsia="Times New Roman" w:hAnsi="Times New Roman" w:cs="Times New Roman"/>
          <w:sz w:val="28"/>
        </w:rPr>
        <w:t>Презентация</w:t>
      </w:r>
      <w:r w:rsidRPr="00CA5C0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</w:rPr>
        <w:t>компании</w:t>
      </w:r>
      <w:r w:rsidRPr="00CA5C01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размещена </w:t>
      </w:r>
      <w:r w:rsidRPr="00CA5C01">
        <w:rPr>
          <w:rFonts w:ascii="Times New Roman" w:eastAsia="Times New Roman" w:hAnsi="Times New Roman" w:cs="Times New Roman"/>
          <w:color w:val="0070C0"/>
          <w:spacing w:val="-1"/>
          <w:sz w:val="28"/>
          <w:u w:val="single"/>
        </w:rPr>
        <w:t>здесь</w:t>
      </w:r>
      <w:r w:rsidRPr="00CA5C01">
        <w:rPr>
          <w:rFonts w:ascii="Times New Roman" w:eastAsia="Times New Roman" w:hAnsi="Times New Roman" w:cs="Times New Roman"/>
          <w:sz w:val="28"/>
        </w:rPr>
        <w:t>.</w:t>
      </w:r>
    </w:p>
    <w:p w:rsidR="00CA5C01" w:rsidRDefault="00CA5C01" w:rsidP="00CA5C01">
      <w:pPr>
        <w:widowControl w:val="0"/>
        <w:autoSpaceDE w:val="0"/>
        <w:autoSpaceDN w:val="0"/>
        <w:spacing w:before="49" w:after="0"/>
        <w:ind w:left="278" w:right="293" w:firstLine="708"/>
        <w:jc w:val="both"/>
        <w:rPr>
          <w:rFonts w:ascii="Times New Roman" w:eastAsia="Times New Roman" w:hAnsi="Times New Roman" w:cs="Times New Roman"/>
          <w:spacing w:val="-3"/>
          <w:sz w:val="28"/>
        </w:rPr>
      </w:pPr>
      <w:r w:rsidRPr="00CA5C01">
        <w:rPr>
          <w:rFonts w:ascii="Times New Roman" w:eastAsia="Times New Roman" w:hAnsi="Times New Roman" w:cs="Times New Roman"/>
          <w:sz w:val="28"/>
        </w:rPr>
        <w:t>Каталог</w:t>
      </w:r>
      <w:r w:rsidRPr="00CA5C0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</w:rPr>
        <w:t>продукции</w:t>
      </w:r>
      <w:r w:rsidRPr="00CA5C01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размещен </w:t>
      </w:r>
      <w:r w:rsidRPr="00CA5C01">
        <w:rPr>
          <w:rFonts w:ascii="Times New Roman" w:eastAsia="Times New Roman" w:hAnsi="Times New Roman" w:cs="Times New Roman"/>
          <w:color w:val="0070C0"/>
          <w:spacing w:val="-3"/>
          <w:sz w:val="28"/>
          <w:u w:val="single"/>
        </w:rPr>
        <w:t>здесь</w:t>
      </w:r>
      <w:r>
        <w:rPr>
          <w:rFonts w:ascii="Times New Roman" w:eastAsia="Times New Roman" w:hAnsi="Times New Roman" w:cs="Times New Roman"/>
          <w:spacing w:val="-3"/>
          <w:sz w:val="28"/>
        </w:rPr>
        <w:t>.</w:t>
      </w:r>
    </w:p>
    <w:p w:rsidR="00CA5C01" w:rsidRDefault="00CA5C01" w:rsidP="00CA5C01">
      <w:pPr>
        <w:widowControl w:val="0"/>
        <w:autoSpaceDE w:val="0"/>
        <w:autoSpaceDN w:val="0"/>
        <w:spacing w:before="49" w:after="0"/>
        <w:ind w:left="278" w:right="293" w:firstLine="70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>
        <w:rPr>
          <w:rFonts w:ascii="Times New Roman" w:eastAsia="Times New Roman" w:hAnsi="Times New Roman" w:cs="Times New Roman"/>
          <w:spacing w:val="-3"/>
          <w:sz w:val="28"/>
        </w:rPr>
        <w:t>С направлениями развития</w:t>
      </w:r>
      <w:r w:rsidRPr="00CA5C0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</w:rPr>
        <w:t>ООО</w:t>
      </w:r>
      <w:r w:rsidRPr="00CA5C0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CA5C01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CA5C01">
        <w:rPr>
          <w:rFonts w:ascii="Times New Roman" w:eastAsia="Times New Roman" w:hAnsi="Times New Roman" w:cs="Times New Roman"/>
          <w:sz w:val="28"/>
        </w:rPr>
        <w:t>Эластор</w:t>
      </w:r>
      <w:proofErr w:type="spellEnd"/>
      <w:r w:rsidRPr="00CA5C01">
        <w:rPr>
          <w:rFonts w:ascii="Times New Roman" w:eastAsia="Times New Roman" w:hAnsi="Times New Roman" w:cs="Times New Roman"/>
          <w:sz w:val="28"/>
        </w:rPr>
        <w:t>»</w:t>
      </w:r>
      <w:r w:rsidRPr="00CA5C0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можно ознакомиться </w:t>
      </w:r>
      <w:r w:rsidRPr="00CA5C01">
        <w:rPr>
          <w:rFonts w:ascii="Times New Roman" w:eastAsia="Times New Roman" w:hAnsi="Times New Roman" w:cs="Times New Roman"/>
          <w:color w:val="0070C0"/>
          <w:spacing w:val="-2"/>
          <w:sz w:val="28"/>
          <w:u w:val="single"/>
        </w:rPr>
        <w:t>здесь</w:t>
      </w:r>
      <w:r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3B68EC" w:rsidRDefault="003B68EC" w:rsidP="00CA5C01">
      <w:pPr>
        <w:widowControl w:val="0"/>
        <w:autoSpaceDE w:val="0"/>
        <w:autoSpaceDN w:val="0"/>
        <w:spacing w:before="49" w:after="0"/>
        <w:ind w:left="278" w:right="293" w:firstLine="708"/>
        <w:jc w:val="both"/>
        <w:rPr>
          <w:rFonts w:ascii="Times New Roman" w:eastAsia="Times New Roman" w:hAnsi="Times New Roman" w:cs="Times New Roman"/>
          <w:spacing w:val="-2"/>
          <w:sz w:val="28"/>
        </w:rPr>
      </w:pPr>
    </w:p>
    <w:p w:rsidR="00F5137B" w:rsidRDefault="00F5137B">
      <w:bookmarkStart w:id="0" w:name="_GoBack"/>
      <w:bookmarkEnd w:id="0"/>
    </w:p>
    <w:sectPr w:rsidR="00F51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FEF"/>
    <w:multiLevelType w:val="hybridMultilevel"/>
    <w:tmpl w:val="08A0211C"/>
    <w:lvl w:ilvl="0" w:tplc="B992999C">
      <w:start w:val="1"/>
      <w:numFmt w:val="decimal"/>
      <w:lvlText w:val="%1."/>
      <w:lvlJc w:val="left"/>
      <w:pPr>
        <w:ind w:left="1267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BEA080">
      <w:numFmt w:val="bullet"/>
      <w:lvlText w:val="•"/>
      <w:lvlJc w:val="left"/>
      <w:pPr>
        <w:ind w:left="2098" w:hanging="280"/>
      </w:pPr>
      <w:rPr>
        <w:rFonts w:hint="default"/>
        <w:lang w:val="ru-RU" w:eastAsia="en-US" w:bidi="ar-SA"/>
      </w:rPr>
    </w:lvl>
    <w:lvl w:ilvl="2" w:tplc="F056A84E">
      <w:numFmt w:val="bullet"/>
      <w:lvlText w:val="•"/>
      <w:lvlJc w:val="left"/>
      <w:pPr>
        <w:ind w:left="2937" w:hanging="280"/>
      </w:pPr>
      <w:rPr>
        <w:rFonts w:hint="default"/>
        <w:lang w:val="ru-RU" w:eastAsia="en-US" w:bidi="ar-SA"/>
      </w:rPr>
    </w:lvl>
    <w:lvl w:ilvl="3" w:tplc="31A8604E">
      <w:numFmt w:val="bullet"/>
      <w:lvlText w:val="•"/>
      <w:lvlJc w:val="left"/>
      <w:pPr>
        <w:ind w:left="3775" w:hanging="280"/>
      </w:pPr>
      <w:rPr>
        <w:rFonts w:hint="default"/>
        <w:lang w:val="ru-RU" w:eastAsia="en-US" w:bidi="ar-SA"/>
      </w:rPr>
    </w:lvl>
    <w:lvl w:ilvl="4" w:tplc="F1D05078">
      <w:numFmt w:val="bullet"/>
      <w:lvlText w:val="•"/>
      <w:lvlJc w:val="left"/>
      <w:pPr>
        <w:ind w:left="4614" w:hanging="280"/>
      </w:pPr>
      <w:rPr>
        <w:rFonts w:hint="default"/>
        <w:lang w:val="ru-RU" w:eastAsia="en-US" w:bidi="ar-SA"/>
      </w:rPr>
    </w:lvl>
    <w:lvl w:ilvl="5" w:tplc="898C4D1E">
      <w:numFmt w:val="bullet"/>
      <w:lvlText w:val="•"/>
      <w:lvlJc w:val="left"/>
      <w:pPr>
        <w:ind w:left="5453" w:hanging="280"/>
      </w:pPr>
      <w:rPr>
        <w:rFonts w:hint="default"/>
        <w:lang w:val="ru-RU" w:eastAsia="en-US" w:bidi="ar-SA"/>
      </w:rPr>
    </w:lvl>
    <w:lvl w:ilvl="6" w:tplc="E1A41652">
      <w:numFmt w:val="bullet"/>
      <w:lvlText w:val="•"/>
      <w:lvlJc w:val="left"/>
      <w:pPr>
        <w:ind w:left="6291" w:hanging="280"/>
      </w:pPr>
      <w:rPr>
        <w:rFonts w:hint="default"/>
        <w:lang w:val="ru-RU" w:eastAsia="en-US" w:bidi="ar-SA"/>
      </w:rPr>
    </w:lvl>
    <w:lvl w:ilvl="7" w:tplc="951854C6">
      <w:numFmt w:val="bullet"/>
      <w:lvlText w:val="•"/>
      <w:lvlJc w:val="left"/>
      <w:pPr>
        <w:ind w:left="7130" w:hanging="280"/>
      </w:pPr>
      <w:rPr>
        <w:rFonts w:hint="default"/>
        <w:lang w:val="ru-RU" w:eastAsia="en-US" w:bidi="ar-SA"/>
      </w:rPr>
    </w:lvl>
    <w:lvl w:ilvl="8" w:tplc="96CCAC30">
      <w:numFmt w:val="bullet"/>
      <w:lvlText w:val="•"/>
      <w:lvlJc w:val="left"/>
      <w:pPr>
        <w:ind w:left="7968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01"/>
    <w:rsid w:val="00153951"/>
    <w:rsid w:val="003B68EC"/>
    <w:rsid w:val="006E4521"/>
    <w:rsid w:val="00CA5C01"/>
    <w:rsid w:val="00F5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asto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Пользователь Windows</cp:lastModifiedBy>
  <cp:revision>2</cp:revision>
  <dcterms:created xsi:type="dcterms:W3CDTF">2024-05-31T10:40:00Z</dcterms:created>
  <dcterms:modified xsi:type="dcterms:W3CDTF">2024-05-31T11:50:00Z</dcterms:modified>
</cp:coreProperties>
</file>